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03E" w:rsidRDefault="00C876B1">
      <w:pPr>
        <w:pStyle w:val="Naslov1"/>
        <w:spacing w:before="73"/>
      </w:pPr>
      <w:r>
        <w:t>VPRAŠANJA IN POBUDE 24. SEJE OBČINSKEGA SVETA</w:t>
      </w:r>
    </w:p>
    <w:p w:rsidR="0098003E" w:rsidRDefault="0098003E">
      <w:pPr>
        <w:pStyle w:val="Telobesedila"/>
        <w:ind w:left="0"/>
        <w:jc w:val="left"/>
        <w:rPr>
          <w:b/>
          <w:sz w:val="24"/>
        </w:rPr>
      </w:pPr>
    </w:p>
    <w:p w:rsidR="0098003E" w:rsidRDefault="0098003E">
      <w:pPr>
        <w:pStyle w:val="Telobesedila"/>
        <w:spacing w:before="2"/>
        <w:ind w:left="0"/>
        <w:jc w:val="left"/>
        <w:rPr>
          <w:b/>
          <w:sz w:val="20"/>
        </w:rPr>
      </w:pPr>
    </w:p>
    <w:p w:rsidR="0098003E" w:rsidRDefault="00C876B1">
      <w:pPr>
        <w:ind w:left="116"/>
        <w:jc w:val="both"/>
        <w:rPr>
          <w:b/>
        </w:rPr>
      </w:pPr>
      <w:r>
        <w:rPr>
          <w:b/>
        </w:rPr>
        <w:t>Aleš LIPIČNIK – samostojni svetnik SMC, št. 63:</w:t>
      </w:r>
    </w:p>
    <w:p w:rsidR="0098003E" w:rsidRDefault="00C876B1">
      <w:pPr>
        <w:pStyle w:val="Telobesedila"/>
        <w:spacing w:before="121"/>
        <w:ind w:right="114"/>
      </w:pPr>
      <w:r>
        <w:t>Bliža se konec mandata Občinskega sveta v zdajšnji sestavi. Še prej kot mandat svetnikov</w:t>
      </w:r>
      <w:proofErr w:type="gramStart"/>
      <w:r>
        <w:t>,</w:t>
      </w:r>
      <w:proofErr w:type="gramEnd"/>
      <w:r>
        <w:t xml:space="preserve"> pa se bo po predvidevanjih iztekel mandat županu. Kakšni so načrti na Občini Kamnik po 3. juniju in prosim župana za oceno svojega dela v tem mandatu, glede na zateče</w:t>
      </w:r>
      <w:r>
        <w:t>no stanje v občini Kamnik?</w:t>
      </w:r>
    </w:p>
    <w:p w:rsidR="0098003E" w:rsidRDefault="00C876B1">
      <w:pPr>
        <w:pStyle w:val="Naslov1"/>
        <w:spacing w:before="119"/>
        <w:ind w:right="110"/>
      </w:pPr>
      <w:r>
        <w:t xml:space="preserve">Odgovor sta pripravila Tina TRČEK, podsekretarka – </w:t>
      </w:r>
      <w:proofErr w:type="gramStart"/>
      <w:r>
        <w:t>vodja Oddelka</w:t>
      </w:r>
      <w:proofErr w:type="gramEnd"/>
      <w:r>
        <w:t xml:space="preserve"> za družbene dejavnosti in Marjan ŠAREC, župan:</w:t>
      </w:r>
    </w:p>
    <w:p w:rsidR="0098003E" w:rsidRDefault="00C876B1">
      <w:pPr>
        <w:pStyle w:val="Telobesedila"/>
        <w:spacing w:before="120"/>
        <w:ind w:right="116"/>
      </w:pPr>
      <w:bookmarkStart w:id="0" w:name="_GoBack"/>
      <w:r>
        <w:t xml:space="preserve">V </w:t>
      </w:r>
      <w:proofErr w:type="gramStart"/>
      <w:r>
        <w:t>slučaju</w:t>
      </w:r>
      <w:proofErr w:type="gramEnd"/>
      <w:r>
        <w:t>, če bi županu po konstitutivni seji Državnega zbora, prenehala županska funkcija, bo potrebno izpeljati ust</w:t>
      </w:r>
      <w:r>
        <w:t xml:space="preserve">rezne postopke, skladne z veljavno zakonodajo. Ker bo v primeru prenehanja funkcije župana do rednih lokalnih volitev preteklo manj kot 6 (šest) mesecev, skladno z veljavno zakonodajo ter pridobljenimi mnenji tako </w:t>
      </w:r>
      <w:proofErr w:type="gramStart"/>
      <w:r>
        <w:t>Državne volilne komisije, kot tudi Ministr</w:t>
      </w:r>
      <w:r>
        <w:t>stva za javno upravo</w:t>
      </w:r>
      <w:proofErr w:type="gramEnd"/>
      <w:r>
        <w:t>, Občinska volilna komisija nadomestnih volitev ne bo razpisala.</w:t>
      </w:r>
    </w:p>
    <w:p w:rsidR="0098003E" w:rsidRDefault="00C876B1">
      <w:pPr>
        <w:pStyle w:val="Telobesedila"/>
        <w:spacing w:before="3"/>
        <w:ind w:right="111"/>
      </w:pPr>
      <w:r>
        <w:t>108. člen Zakona o lokalnih volitvah (Uradni list RS, št. 94/07 – uradno prečiščeno besedilo, 45/08, 83/12 in 68/17, v nadaljevanju: zakon) namreč določa, da se glede vpra</w:t>
      </w:r>
      <w:r>
        <w:t xml:space="preserve">šanj, ki pod tem poglavjem niso posebej urejena, smiselno uporabljajo določbe zakona o volitvah v občinske svete. Le-te v 31. členu določajo, da se nadomestne volitve ne opravijo, če članu občinskega sveta preneha mandat manj kot šest mesecev pred potekom </w:t>
      </w:r>
      <w:r>
        <w:t>mandatne dobe občinskega sveta, razen če občinski svet odloči drugače. Ker bodo letošnje redne lokalne volitve razpisane že v mesecu juliju, bi v primeru, da bi bile nadomestne volitve vseeno razpisane, potekale vzporedno z rednimi, kar ne bi bilo smiselno</w:t>
      </w:r>
      <w:r>
        <w:t xml:space="preserve"> in bi bilo povezano z nesorazmernimi stroški. Ne glede na navedeno pa v primeru odstopa župana, v skladu z veljavno zakonodajo, do nastopa mandata novo izvoljenega župana</w:t>
      </w:r>
      <w:proofErr w:type="gramStart"/>
      <w:r>
        <w:t>,</w:t>
      </w:r>
      <w:proofErr w:type="gramEnd"/>
      <w:r>
        <w:t xml:space="preserve"> opravlja njegovo funkcijo podžupan, ki ga določi župan, zato bo delo na Občini v vs</w:t>
      </w:r>
      <w:r>
        <w:t>akem primeru potekalo nemoteno.</w:t>
      </w:r>
    </w:p>
    <w:bookmarkEnd w:id="0"/>
    <w:p w:rsidR="0098003E" w:rsidRDefault="00C876B1">
      <w:pPr>
        <w:pStyle w:val="Telobesedila"/>
        <w:spacing w:before="118"/>
        <w:ind w:right="110"/>
      </w:pPr>
      <w:r>
        <w:t xml:space="preserve">Po </w:t>
      </w:r>
      <w:proofErr w:type="gramStart"/>
      <w:r>
        <w:t>3. 6. 2018</w:t>
      </w:r>
      <w:proofErr w:type="gramEnd"/>
      <w:r>
        <w:t xml:space="preserve"> bo delo na Občini Kamnik potekalo v skladu z zastavljenimi cilji in namerami. Dejstvo je, da je proračun za leto 2018 sprejet, z njim so bile določene tudi naloge, ki jih je </w:t>
      </w:r>
      <w:proofErr w:type="gramStart"/>
      <w:r>
        <w:t>potrebno</w:t>
      </w:r>
      <w:proofErr w:type="gramEnd"/>
      <w:r>
        <w:t xml:space="preserve"> izvršiti v tekočem letu. Pr</w:t>
      </w:r>
      <w:r>
        <w:t>av tako je zaključenih večina javnih naročil, na osnovi</w:t>
      </w:r>
      <w:proofErr w:type="gramStart"/>
      <w:r>
        <w:t xml:space="preserve"> katerih</w:t>
      </w:r>
      <w:proofErr w:type="gramEnd"/>
      <w:r>
        <w:t xml:space="preserve"> smo oziroma bomo pristopili k realizaciji investicij.</w:t>
      </w:r>
    </w:p>
    <w:p w:rsidR="0098003E" w:rsidRDefault="00C876B1">
      <w:pPr>
        <w:pStyle w:val="Telobesedila"/>
        <w:spacing w:before="1"/>
        <w:ind w:right="112"/>
      </w:pPr>
      <w:r>
        <w:t xml:space="preserve">Kot župan svoje preteklo delo na področju vodenja občine Kamnik ocenjujem kot uspešno, kar so </w:t>
      </w:r>
      <w:proofErr w:type="spellStart"/>
      <w:proofErr w:type="gramStart"/>
      <w:r>
        <w:t>nenazadnje</w:t>
      </w:r>
      <w:proofErr w:type="spellEnd"/>
      <w:proofErr w:type="gramEnd"/>
      <w:r>
        <w:t xml:space="preserve"> prepoznali tudi občani, ki so mi </w:t>
      </w:r>
      <w:r>
        <w:t>na zadnjih lokalnih volitvah v letu 2014 s kar pomembno večino poverili še en mandat. To pomeni, da so ocenili, da svoje delo dobro opravljam. Tudi sam menim, da je Občina Kamnik v času mojega županovanja napredovala na vseh področjih, od družbenih dejavno</w:t>
      </w:r>
      <w:r>
        <w:t xml:space="preserve">sti, preko uspešnega pridobivanja evropskih sredstev, vodenja in zaključka </w:t>
      </w:r>
      <w:proofErr w:type="gramStart"/>
      <w:r>
        <w:t>investicij</w:t>
      </w:r>
      <w:proofErr w:type="gramEnd"/>
      <w:r>
        <w:t xml:space="preserve"> do gospodarnega ravnanja s premoženjem Občine, varstva okolja, zagotavljanja kvalitetnih javnih služb in sodelovanja z občani in javnostjo. Seveda vseh problemov in zagat</w:t>
      </w:r>
      <w:r>
        <w:t xml:space="preserve"> ni bilo mogoče rešiti, za kar obstajajo različni razlogi: od pomanjkanja razpoložljivih sredstev do neprimerne in pomanjkljive zakonodaje. Dejstvo pa </w:t>
      </w:r>
      <w:proofErr w:type="gramStart"/>
      <w:r>
        <w:t>je</w:t>
      </w:r>
      <w:proofErr w:type="gramEnd"/>
      <w:r>
        <w:t>, da smo si skupaj s sodelavci vseskozi prizadevali, da na zakonit, transparenten in ekonomičen način r</w:t>
      </w:r>
      <w:r>
        <w:t>ešimo čim več problemov in s tem pripomoremo k čim boljšim pogojem za</w:t>
      </w:r>
      <w:r>
        <w:rPr>
          <w:spacing w:val="-3"/>
        </w:rPr>
        <w:t xml:space="preserve"> </w:t>
      </w:r>
      <w:r>
        <w:t>kvalitetno</w:t>
      </w:r>
      <w:r>
        <w:rPr>
          <w:spacing w:val="-2"/>
        </w:rPr>
        <w:t xml:space="preserve"> </w:t>
      </w:r>
      <w:r>
        <w:t>življenje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delo</w:t>
      </w:r>
      <w:r>
        <w:rPr>
          <w:spacing w:val="-2"/>
        </w:rPr>
        <w:t xml:space="preserve"> </w:t>
      </w:r>
      <w:r>
        <w:t>ljudi,</w:t>
      </w:r>
      <w:r>
        <w:rPr>
          <w:spacing w:val="-3"/>
        </w:rPr>
        <w:t xml:space="preserve"> </w:t>
      </w:r>
      <w:r>
        <w:t>ki</w:t>
      </w:r>
      <w:r>
        <w:rPr>
          <w:spacing w:val="-5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tak</w:t>
      </w:r>
      <w:r>
        <w:rPr>
          <w:spacing w:val="-2"/>
        </w:rPr>
        <w:t xml:space="preserve"> </w:t>
      </w:r>
      <w:r>
        <w:t>ali</w:t>
      </w:r>
      <w:r>
        <w:rPr>
          <w:spacing w:val="-5"/>
        </w:rPr>
        <w:t xml:space="preserve"> </w:t>
      </w:r>
      <w:r>
        <w:t>drugačen</w:t>
      </w:r>
      <w:r>
        <w:rPr>
          <w:spacing w:val="-2"/>
        </w:rPr>
        <w:t xml:space="preserve"> </w:t>
      </w:r>
      <w:r>
        <w:t>način</w:t>
      </w:r>
      <w:r>
        <w:rPr>
          <w:spacing w:val="-4"/>
        </w:rPr>
        <w:t xml:space="preserve"> </w:t>
      </w:r>
      <w:r>
        <w:t>povezani z</w:t>
      </w:r>
      <w:r>
        <w:rPr>
          <w:spacing w:val="-4"/>
        </w:rPr>
        <w:t xml:space="preserve"> </w:t>
      </w:r>
      <w:r>
        <w:t>občino</w:t>
      </w:r>
      <w:r>
        <w:rPr>
          <w:spacing w:val="-2"/>
        </w:rPr>
        <w:t xml:space="preserve"> </w:t>
      </w:r>
      <w:r>
        <w:t>Kamnik.</w:t>
      </w:r>
    </w:p>
    <w:sectPr w:rsidR="0098003E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3E"/>
    <w:rsid w:val="0098003E"/>
    <w:rsid w:val="00C8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FD42A4F-6CB6-4249-9E5B-51FBFD4B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Arial" w:eastAsia="Arial" w:hAnsi="Arial" w:cs="Times New Roman"/>
      <w:lang w:val="sl" w:eastAsia="sl"/>
    </w:rPr>
  </w:style>
  <w:style w:type="paragraph" w:styleId="Naslov1">
    <w:name w:val="heading 1"/>
    <w:basedOn w:val="Navaden"/>
    <w:uiPriority w:val="1"/>
    <w:qFormat/>
    <w:pPr>
      <w:ind w:left="116"/>
      <w:jc w:val="both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116"/>
      <w:jc w:val="both"/>
    </w:p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VPRAŠANJE IN POBUDE 3</vt:lpstr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VPRAŠANJE IN POBUDE 3</dc:title>
  <dc:creator>Susnik</dc:creator>
  <cp:lastModifiedBy>Bogdan</cp:lastModifiedBy>
  <cp:revision>2</cp:revision>
  <dcterms:created xsi:type="dcterms:W3CDTF">2018-08-26T07:42:00Z</dcterms:created>
  <dcterms:modified xsi:type="dcterms:W3CDTF">2018-08-26T07:42:00Z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2018-08-26T00:00:00Z</vt:filetime>
  </property>
</Properties>
</file>